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3" w:rsidRDefault="00416F1F">
      <w:pPr>
        <w:rPr>
          <w:b/>
          <w:sz w:val="32"/>
          <w:szCs w:val="32"/>
        </w:rPr>
      </w:pPr>
      <w:bookmarkStart w:id="0" w:name="_GoBack"/>
      <w:bookmarkEnd w:id="0"/>
      <w:r w:rsidRPr="00416F1F">
        <w:rPr>
          <w:b/>
          <w:sz w:val="32"/>
          <w:szCs w:val="32"/>
        </w:rPr>
        <w:t>Témata pro maturitní zkoušku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Types of dwelling places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 cuisines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Shopping preferences and advertising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day in the life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Medical care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Keeping fit, body culture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impact of tourism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Sport and competition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Festivals in Britain/USA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Environment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Natural disasters, charities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Faith and religion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Christian holidays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Media and communication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Brno, Prague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Czech Republic, the EU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Australia, New Zealand, Canada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Great Britain, London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issues and problems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Crime and punishment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British literature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literature</w:t>
      </w:r>
    </w:p>
    <w:p w:rsidR="00416F1F" w:rsidRPr="00416F1F" w:rsidRDefault="00416F1F" w:rsidP="00416F1F">
      <w:pPr>
        <w:pStyle w:val="Odstavecseseznamem"/>
        <w:rPr>
          <w:sz w:val="24"/>
          <w:szCs w:val="24"/>
          <w:lang w:val="en-US"/>
        </w:rPr>
      </w:pPr>
    </w:p>
    <w:sectPr w:rsidR="00416F1F" w:rsidRPr="00416F1F" w:rsidSect="00F8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EE5"/>
    <w:multiLevelType w:val="hybridMultilevel"/>
    <w:tmpl w:val="AEA20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F"/>
    <w:rsid w:val="00416F1F"/>
    <w:rsid w:val="007E04D8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>Biskupské gymnázium Brno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</dc:creator>
  <cp:lastModifiedBy>Bc. Alena Charvátová</cp:lastModifiedBy>
  <cp:revision>2</cp:revision>
  <dcterms:created xsi:type="dcterms:W3CDTF">2016-10-04T08:31:00Z</dcterms:created>
  <dcterms:modified xsi:type="dcterms:W3CDTF">2016-10-04T08:31:00Z</dcterms:modified>
</cp:coreProperties>
</file>